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"http://www.posbar.com/newpay/PayApplyEtrance.aspx" </w:instrText>
      </w:r>
      <w:r>
        <w:rPr>
          <w:rFonts w:hint="eastAsia"/>
        </w:rPr>
        <w:fldChar w:fldCharType="separate"/>
      </w:r>
      <w:r>
        <w:rPr>
          <w:rStyle w:val="7"/>
          <w:rFonts w:hint="eastAsia"/>
        </w:rPr>
        <w:t>http://www.posbar.com/newpay/PayApp</w:t>
      </w:r>
      <w:bookmarkStart w:id="0" w:name="_GoBack"/>
      <w:bookmarkEnd w:id="0"/>
      <w:r>
        <w:rPr>
          <w:rStyle w:val="7"/>
          <w:rFonts w:hint="eastAsia"/>
        </w:rPr>
        <w:t>lyEtrance.aspx</w:t>
      </w:r>
      <w:r>
        <w:rPr>
          <w:rFonts w:hint="eastAsia"/>
        </w:rPr>
        <w:fldChar w:fldCharType="end"/>
      </w:r>
    </w:p>
    <w:p>
      <w:pPr>
        <w:rPr>
          <w:rFonts w:hint="eastAsia"/>
        </w:rPr>
      </w:pPr>
      <w:r>
        <w:rPr>
          <w:rFonts w:hint="eastAsia"/>
        </w:rPr>
        <w:t>扫码支付申请开通</w:t>
      </w:r>
      <w:r>
        <w:rPr>
          <w:rFonts w:hint="eastAsia"/>
          <w:lang w:eastAsia="zh-CN"/>
        </w:rPr>
        <w:t>（确保申请通过审核，并测试下扫码付款）</w:t>
      </w:r>
      <w:r>
        <w:rPr>
          <w:rFonts w:hint="eastAsia"/>
        </w:rPr>
        <w:t>后，</w:t>
      </w:r>
    </w:p>
    <w:p>
      <w:pPr>
        <w:rPr>
          <w:rFonts w:hint="eastAsia"/>
        </w:rPr>
      </w:pPr>
    </w:p>
    <w:p>
      <w:r>
        <w:rPr>
          <w:rFonts w:hint="eastAsia"/>
          <w:lang w:eastAsia="zh-CN"/>
        </w:rPr>
        <w:t>收银软件</w:t>
      </w:r>
      <w:r>
        <w:rPr>
          <w:rFonts w:hint="eastAsia"/>
        </w:rPr>
        <w:t>设置方式：</w:t>
      </w:r>
    </w:p>
    <w:p/>
    <w:p>
      <w:r>
        <w:drawing>
          <wp:inline distT="0" distB="0" distL="0" distR="0">
            <wp:extent cx="5029200" cy="6677025"/>
            <wp:effectExtent l="0" t="0" r="0" b="9525"/>
            <wp:docPr id="12" name="图片 12" descr="C:\Users\ADMINI~1\AppData\Local\Temp\WeChat Files\d29d01715706bd35f5cca97f52585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C:\Users\ADMINI~1\AppData\Local\Temp\WeChat Files\d29d01715706bd35f5cca97f5258501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667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5274310" cy="2694305"/>
            <wp:effectExtent l="0" t="0" r="2540" b="0"/>
            <wp:docPr id="3" name="图片 3" descr="C:\Users\ADMINI~1\AppData\Local\Temp\WeChat Files\c53c9fe0424716c87a568d1ef9af4a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ADMINI~1\AppData\Local\Temp\WeChat Files\c53c9fe0424716c87a568d1ef9af4a7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94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5274310" cy="2862580"/>
            <wp:effectExtent l="0" t="0" r="2540" b="0"/>
            <wp:docPr id="5" name="图片 5" descr="C:\Users\ADMINI~1\AppData\Local\Temp\WeChat Files\1b8963947d3d77d561d9945fdd82ad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ADMINI~1\AppData\Local\Temp\WeChat Files\1b8963947d3d77d561d9945fdd82adb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62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5274310" cy="2376805"/>
            <wp:effectExtent l="0" t="0" r="2540" b="4445"/>
            <wp:docPr id="6" name="图片 6" descr="C:\Users\ADMINI~1\AppData\Local\Temp\WeChat Files\d302023f5e898862fd5774ec91576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\Users\ADMINI~1\AppData\Local\Temp\WeChat Files\d302023f5e898862fd5774ec9157631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7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5274310" cy="2240280"/>
            <wp:effectExtent l="0" t="0" r="2540" b="7620"/>
            <wp:docPr id="7" name="图片 7" descr="C:\Users\ADMINI~1\AppData\Local\Temp\WeChat Files\717d21dabdd7e753013c66cc65bb0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\Users\ADMINI~1\AppData\Local\Temp\WeChat Files\717d21dabdd7e753013c66cc65bb0e9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40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1135" cy="2230755"/>
            <wp:effectExtent l="0" t="0" r="5715" b="171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2307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2316480" cy="3200400"/>
            <wp:effectExtent l="0" t="0" r="7620" b="0"/>
            <wp:docPr id="9" name="图片 9" descr="C:\Users\ADMINI~1\AppData\Local\Temp\WeChat Files\7ac86dbcad669d6a057eb48d406769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:\Users\ADMINI~1\AppData\Local\Temp\WeChat Files\7ac86dbcad669d6a057eb48d4067697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1648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>
      <w:r>
        <w:rPr>
          <w:rFonts w:hint="eastAsia"/>
        </w:rPr>
        <w:t xml:space="preserve"> </w:t>
      </w:r>
    </w:p>
    <w:p>
      <w:r>
        <w:rPr>
          <w:rFonts w:hint="eastAsia"/>
        </w:rPr>
        <w:t>进入前台前台-其他-参数设置-业务设置-其他业务</w:t>
      </w:r>
    </w:p>
    <w:p/>
    <w:p/>
    <w:p>
      <w:r>
        <w:drawing>
          <wp:inline distT="0" distB="0" distL="0" distR="0">
            <wp:extent cx="5274310" cy="3244215"/>
            <wp:effectExtent l="0" t="0" r="2540" b="0"/>
            <wp:docPr id="10" name="图片 10" descr="C:\Users\ADMINI~1\AppData\Local\Temp\WeChat Files\0ad708aff670865442031f872b9de8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C:\Users\ADMINI~1\AppData\Local\Temp\WeChat Files\0ad708aff670865442031f872b9de87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44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r>
        <w:rPr>
          <w:rFonts w:hint="eastAsia"/>
        </w:rPr>
        <w:t>设置后，云服务管理程序要重启！</w:t>
      </w:r>
    </w:p>
    <w:p>
      <w:r>
        <w:drawing>
          <wp:inline distT="0" distB="0" distL="0" distR="0">
            <wp:extent cx="5274310" cy="3529330"/>
            <wp:effectExtent l="0" t="0" r="254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29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pPr>
        <w:rPr>
          <w:rFonts w:hint="eastAsia"/>
        </w:rPr>
      </w:pPr>
      <w:r>
        <w:rPr>
          <w:rFonts w:hint="eastAsia"/>
        </w:rPr>
        <w:t>前台重启！</w:t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>
      <w:pPr>
        <w:ind w:firstLine="433" w:firstLineChars="0"/>
        <w:jc w:val="left"/>
      </w:pPr>
      <w:r>
        <w:rPr>
          <w:rFonts w:hint="eastAsia" w:cstheme="minorBidi"/>
          <w:kern w:val="2"/>
          <w:sz w:val="21"/>
          <w:szCs w:val="22"/>
          <w:lang w:val="en-US" w:eastAsia="zh-CN" w:bidi="ar-SA"/>
        </w:rPr>
        <w:t>Cs的软件如下：</w:t>
      </w:r>
      <w:r>
        <w:drawing>
          <wp:inline distT="0" distB="0" distL="114300" distR="114300">
            <wp:extent cx="5264785" cy="3034030"/>
            <wp:effectExtent l="0" t="0" r="12065" b="1397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0340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33" w:firstLineChars="0"/>
        <w:jc w:val="left"/>
      </w:pPr>
      <w:r>
        <w:drawing>
          <wp:inline distT="0" distB="0" distL="114300" distR="114300">
            <wp:extent cx="5269865" cy="3903980"/>
            <wp:effectExtent l="0" t="0" r="6985" b="1270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9039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33" w:firstLineChars="0"/>
        <w:jc w:val="left"/>
        <w:rPr>
          <w:rFonts w:hint="eastAsia" w:eastAsiaTheme="minorEastAsia"/>
          <w:lang w:val="en-US" w:eastAsia="zh-CN"/>
        </w:rPr>
      </w:pPr>
      <w:r>
        <w:rPr>
          <w:rFonts w:hint="eastAsia"/>
          <w:lang w:eastAsia="zh-CN"/>
        </w:rPr>
        <w:t>再去后台加上付款方式哦。重启移动互联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68209085"/>
      <w:docPartObj>
        <w:docPartGallery w:val="autotext"/>
      </w:docPartObj>
    </w:sdtPr>
    <w:sdtContent>
      <w:p>
        <w:pPr>
          <w:pStyle w:val="4"/>
        </w:pPr>
        <w:r>
          <w:rPr>
            <w:lang w:val="zh-CN"/>
          </w:rPr>
          <w:t xml:space="preserve">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PAGE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rPr>
            <w:lang w:val="zh-CN"/>
          </w:rPr>
          <w:t xml:space="preserve"> /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NUMPAGES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</w:rPr>
          <w:t>4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94A"/>
    <w:rsid w:val="0006696C"/>
    <w:rsid w:val="00620709"/>
    <w:rsid w:val="0090694A"/>
    <w:rsid w:val="009F1487"/>
    <w:rsid w:val="00A937AA"/>
    <w:rsid w:val="00AE7DAE"/>
    <w:rsid w:val="00B46143"/>
    <w:rsid w:val="00DC3C65"/>
    <w:rsid w:val="353A5446"/>
    <w:rsid w:val="5702188A"/>
    <w:rsid w:val="58F06C08"/>
    <w:rsid w:val="5EAB317C"/>
    <w:rsid w:val="633A2FE8"/>
    <w:rsid w:val="7DA45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basedOn w:val="6"/>
    <w:semiHidden/>
    <w:unhideWhenUsed/>
    <w:uiPriority w:val="99"/>
    <w:rPr>
      <w:color w:val="800080"/>
      <w:u w:val="single"/>
    </w:rPr>
  </w:style>
  <w:style w:type="character" w:styleId="8">
    <w:name w:val="Hyperlink"/>
    <w:basedOn w:val="6"/>
    <w:semiHidden/>
    <w:unhideWhenUsed/>
    <w:uiPriority w:val="99"/>
    <w:rPr>
      <w:color w:val="0000FF"/>
      <w:u w:val="single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10">
    <w:name w:val="页眉 Char"/>
    <w:basedOn w:val="6"/>
    <w:link w:val="4"/>
    <w:qFormat/>
    <w:uiPriority w:val="99"/>
    <w:rPr>
      <w:kern w:val="2"/>
      <w:sz w:val="18"/>
      <w:szCs w:val="18"/>
    </w:rPr>
  </w:style>
  <w:style w:type="character" w:customStyle="1" w:styleId="11">
    <w:name w:val="页脚 Char"/>
    <w:basedOn w:val="6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2" Type="http://schemas.openxmlformats.org/officeDocument/2006/relationships/fontTable" Target="fontTable.xml"/><Relationship Id="rId21" Type="http://schemas.openxmlformats.org/officeDocument/2006/relationships/customXml" Target="../customXml/item1.xml"/><Relationship Id="rId20" Type="http://schemas.openxmlformats.org/officeDocument/2006/relationships/image" Target="media/image11.png"/><Relationship Id="rId2" Type="http://schemas.openxmlformats.org/officeDocument/2006/relationships/settings" Target="settings.xml"/><Relationship Id="rId19" Type="http://schemas.openxmlformats.org/officeDocument/2006/relationships/image" Target="media/image10.png"/><Relationship Id="rId18" Type="http://schemas.openxmlformats.org/officeDocument/2006/relationships/image" Target="media/image9.png"/><Relationship Id="rId17" Type="http://schemas.openxmlformats.org/officeDocument/2006/relationships/image" Target="media/image8.png"/><Relationship Id="rId16" Type="http://schemas.openxmlformats.org/officeDocument/2006/relationships/image" Target="media/image7.png"/><Relationship Id="rId15" Type="http://schemas.openxmlformats.org/officeDocument/2006/relationships/image" Target="media/image6.png"/><Relationship Id="rId14" Type="http://schemas.openxmlformats.org/officeDocument/2006/relationships/image" Target="media/image5.png"/><Relationship Id="rId13" Type="http://schemas.openxmlformats.org/officeDocument/2006/relationships/image" Target="media/image4.png"/><Relationship Id="rId12" Type="http://schemas.openxmlformats.org/officeDocument/2006/relationships/image" Target="media/image3.png"/><Relationship Id="rId11" Type="http://schemas.openxmlformats.org/officeDocument/2006/relationships/image" Target="media/image2.png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4</Pages>
  <Words>12</Words>
  <Characters>74</Characters>
  <Lines>1</Lines>
  <Paragraphs>1</Paragraphs>
  <TotalTime>18</TotalTime>
  <ScaleCrop>false</ScaleCrop>
  <LinksUpToDate>false</LinksUpToDate>
  <CharactersWithSpaces>85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2018-09-14T09:35:00Z</dcterms:created>
  <dc:creator>Sky123.Org</dc:creator>
  <cp:lastModifiedBy>跃臣软件王建斌</cp:lastModifiedBy>
  <dcterms:modified xsi:type="dcterms:W3CDTF">2019-12-30T08:37:44Z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